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76" w:rsidRPr="001E0576" w:rsidRDefault="001E0576" w:rsidP="001E0576">
      <w:pPr>
        <w:pStyle w:val="a3"/>
        <w:rPr>
          <w:sz w:val="28"/>
          <w:szCs w:val="28"/>
        </w:rPr>
      </w:pPr>
      <w:r w:rsidRPr="001E0576">
        <w:rPr>
          <w:rStyle w:val="a4"/>
          <w:sz w:val="28"/>
          <w:szCs w:val="28"/>
        </w:rPr>
        <w:fldChar w:fldCharType="begin"/>
      </w:r>
      <w:r w:rsidRPr="001E0576">
        <w:rPr>
          <w:rStyle w:val="a4"/>
          <w:sz w:val="28"/>
          <w:szCs w:val="28"/>
        </w:rPr>
        <w:instrText xml:space="preserve"> HYPERLINK "http://www.consultant.ru/cabinet/stat/fd/2017-01-20/click/consultant/?dst=http%3A%2F%2Fwww.consultant.ru%2Fdocument%2Fcons_doc_LAW_211212%2F%23utm_campaign%3Dfd%26utm_source%3Dconsultant%26utm_medium%3Demail%26utm_content%3Dbody" \t "_blank" </w:instrText>
      </w:r>
      <w:r w:rsidRPr="001E0576">
        <w:rPr>
          <w:rStyle w:val="a4"/>
          <w:sz w:val="28"/>
          <w:szCs w:val="28"/>
        </w:rPr>
        <w:fldChar w:fldCharType="separate"/>
      </w:r>
      <w:r w:rsidRPr="001E0576">
        <w:rPr>
          <w:rStyle w:val="a5"/>
          <w:b/>
          <w:bCs/>
          <w:sz w:val="28"/>
          <w:szCs w:val="28"/>
        </w:rPr>
        <w:t xml:space="preserve">&lt;Информация&gt; </w:t>
      </w:r>
      <w:proofErr w:type="spellStart"/>
      <w:r w:rsidRPr="001E0576">
        <w:rPr>
          <w:rStyle w:val="a5"/>
          <w:b/>
          <w:bCs/>
          <w:sz w:val="28"/>
          <w:szCs w:val="28"/>
        </w:rPr>
        <w:t>Рособрнадзора</w:t>
      </w:r>
      <w:proofErr w:type="spellEnd"/>
      <w:r w:rsidRPr="001E0576">
        <w:rPr>
          <w:rStyle w:val="a5"/>
          <w:b/>
          <w:bCs/>
          <w:sz w:val="28"/>
          <w:szCs w:val="28"/>
        </w:rPr>
        <w:t xml:space="preserve"> от 11.01.2017</w:t>
      </w:r>
      <w:proofErr w:type="gramStart"/>
      <w:r w:rsidRPr="001E0576">
        <w:rPr>
          <w:b/>
          <w:bCs/>
          <w:color w:val="0000FF"/>
          <w:sz w:val="28"/>
          <w:szCs w:val="28"/>
          <w:u w:val="single"/>
        </w:rPr>
        <w:br/>
      </w:r>
      <w:r w:rsidRPr="001E0576">
        <w:rPr>
          <w:rStyle w:val="a5"/>
          <w:b/>
          <w:bCs/>
          <w:sz w:val="28"/>
          <w:szCs w:val="28"/>
        </w:rPr>
        <w:t>&lt;О</w:t>
      </w:r>
      <w:proofErr w:type="gramEnd"/>
      <w:r w:rsidRPr="001E0576">
        <w:rPr>
          <w:rStyle w:val="a5"/>
          <w:b/>
          <w:bCs/>
          <w:sz w:val="28"/>
          <w:szCs w:val="28"/>
        </w:rPr>
        <w:t xml:space="preserve"> подаче заявлений на участие в ЕГЭ-2017&gt;</w:t>
      </w:r>
      <w:r w:rsidRPr="001E0576">
        <w:rPr>
          <w:rStyle w:val="a4"/>
          <w:sz w:val="28"/>
          <w:szCs w:val="28"/>
        </w:rPr>
        <w:fldChar w:fldCharType="end"/>
      </w:r>
    </w:p>
    <w:p w:rsidR="001E0576" w:rsidRPr="001E0576" w:rsidRDefault="001E0576" w:rsidP="001E0576">
      <w:pPr>
        <w:pStyle w:val="a3"/>
        <w:jc w:val="both"/>
        <w:rPr>
          <w:sz w:val="28"/>
          <w:szCs w:val="28"/>
        </w:rPr>
      </w:pPr>
      <w:r w:rsidRPr="001E0576">
        <w:rPr>
          <w:sz w:val="28"/>
          <w:szCs w:val="28"/>
        </w:rPr>
        <w:t xml:space="preserve">Заявление на участие в ЕГЭ 2017 года необходимо подать до 1 февраля </w:t>
      </w:r>
    </w:p>
    <w:p w:rsidR="001E0576" w:rsidRPr="001E0576" w:rsidRDefault="001E0576" w:rsidP="001E0576">
      <w:pPr>
        <w:pStyle w:val="a3"/>
        <w:jc w:val="both"/>
        <w:rPr>
          <w:sz w:val="28"/>
          <w:szCs w:val="28"/>
        </w:rPr>
      </w:pPr>
      <w:r w:rsidRPr="001E0576">
        <w:rPr>
          <w:sz w:val="28"/>
          <w:szCs w:val="28"/>
        </w:rPr>
        <w:t xml:space="preserve">В заявлении должны быть перечислены предметы, по которым участник планирует сдавать ЕГЭ. В заявлении можно указать любое количество предметов. </w:t>
      </w:r>
    </w:p>
    <w:p w:rsidR="001E0576" w:rsidRPr="001E0576" w:rsidRDefault="001E0576" w:rsidP="001E0576">
      <w:pPr>
        <w:pStyle w:val="a3"/>
        <w:jc w:val="both"/>
        <w:rPr>
          <w:sz w:val="28"/>
          <w:szCs w:val="28"/>
        </w:rPr>
      </w:pPr>
      <w:r w:rsidRPr="001E0576">
        <w:rPr>
          <w:sz w:val="28"/>
          <w:szCs w:val="28"/>
        </w:rPr>
        <w:t xml:space="preserve">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1E0576" w:rsidRPr="001E0576" w:rsidRDefault="001E0576" w:rsidP="001E0576">
      <w:pPr>
        <w:pStyle w:val="a3"/>
        <w:jc w:val="both"/>
        <w:rPr>
          <w:sz w:val="28"/>
          <w:szCs w:val="28"/>
        </w:rPr>
      </w:pPr>
      <w:r w:rsidRPr="001E0576">
        <w:rPr>
          <w:sz w:val="28"/>
          <w:szCs w:val="28"/>
        </w:rPr>
        <w:t xml:space="preserve">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РФ. </w:t>
      </w:r>
    </w:p>
    <w:p w:rsidR="001E0576" w:rsidRPr="001E0576" w:rsidRDefault="001E0576" w:rsidP="001E0576">
      <w:pPr>
        <w:pStyle w:val="a3"/>
        <w:jc w:val="both"/>
        <w:rPr>
          <w:sz w:val="28"/>
          <w:szCs w:val="28"/>
        </w:rPr>
      </w:pPr>
      <w:r w:rsidRPr="001E0576">
        <w:rPr>
          <w:sz w:val="28"/>
          <w:szCs w:val="28"/>
        </w:rPr>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1E0576" w:rsidRPr="001E0576" w:rsidRDefault="001E0576" w:rsidP="001E0576">
      <w:pPr>
        <w:pStyle w:val="a3"/>
        <w:jc w:val="both"/>
        <w:rPr>
          <w:sz w:val="28"/>
          <w:szCs w:val="28"/>
        </w:rPr>
      </w:pPr>
      <w:r w:rsidRPr="001E0576">
        <w:rPr>
          <w:sz w:val="28"/>
          <w:szCs w:val="28"/>
        </w:rPr>
        <w:t xml:space="preserve">После 1 февраля заявление на участие в ЕГЭ принимается по решению государственной экзаменационной комиссии субъекта РФ только при наличии у заявителя уважительных причин (болезни или иных обстоятельств, подтвержденных документально) и не </w:t>
      </w:r>
      <w:proofErr w:type="gramStart"/>
      <w:r w:rsidRPr="001E0576">
        <w:rPr>
          <w:sz w:val="28"/>
          <w:szCs w:val="28"/>
        </w:rPr>
        <w:t>позднее</w:t>
      </w:r>
      <w:proofErr w:type="gramEnd"/>
      <w:r w:rsidRPr="001E0576">
        <w:rPr>
          <w:sz w:val="28"/>
          <w:szCs w:val="28"/>
        </w:rPr>
        <w:t xml:space="preserve"> чем за две недели до начала экзаменов.</w:t>
      </w:r>
    </w:p>
    <w:p w:rsidR="00E200F2" w:rsidRPr="001E0576" w:rsidRDefault="00E200F2">
      <w:pPr>
        <w:rPr>
          <w:rFonts w:ascii="Times New Roman" w:hAnsi="Times New Roman" w:cs="Times New Roman"/>
          <w:sz w:val="28"/>
          <w:szCs w:val="28"/>
        </w:rPr>
      </w:pPr>
    </w:p>
    <w:sectPr w:rsidR="00E200F2" w:rsidRPr="001E0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0576"/>
    <w:rsid w:val="001E0576"/>
    <w:rsid w:val="00E20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5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0576"/>
    <w:rPr>
      <w:b/>
      <w:bCs/>
    </w:rPr>
  </w:style>
  <w:style w:type="character" w:styleId="a5">
    <w:name w:val="Hyperlink"/>
    <w:basedOn w:val="a0"/>
    <w:uiPriority w:val="99"/>
    <w:semiHidden/>
    <w:unhideWhenUsed/>
    <w:rsid w:val="001E0576"/>
    <w:rPr>
      <w:color w:val="0000FF"/>
      <w:u w:val="single"/>
    </w:rPr>
  </w:style>
</w:styles>
</file>

<file path=word/webSettings.xml><?xml version="1.0" encoding="utf-8"?>
<w:webSettings xmlns:r="http://schemas.openxmlformats.org/officeDocument/2006/relationships" xmlns:w="http://schemas.openxmlformats.org/wordprocessingml/2006/main">
  <w:divs>
    <w:div w:id="753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Company>IMC</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AnnaMihailovna</dc:creator>
  <cp:keywords/>
  <dc:description/>
  <cp:lastModifiedBy>AnnaMihailovna</cp:lastModifiedBy>
  <cp:revision>2</cp:revision>
  <dcterms:created xsi:type="dcterms:W3CDTF">2017-01-23T07:09:00Z</dcterms:created>
  <dcterms:modified xsi:type="dcterms:W3CDTF">2017-01-23T07:12:00Z</dcterms:modified>
</cp:coreProperties>
</file>