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DC" w:rsidRPr="00B72390" w:rsidRDefault="00E978C7" w:rsidP="00D935FD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390">
        <w:rPr>
          <w:rFonts w:ascii="Times New Roman" w:hAnsi="Times New Roman" w:cs="Times New Roman"/>
          <w:i/>
          <w:sz w:val="28"/>
          <w:szCs w:val="28"/>
        </w:rPr>
        <w:t>Основой для анализа результатов работы и постановки задач на новый учебный год в каждом образовательной организации должны стать следующие</w:t>
      </w:r>
      <w:r w:rsidR="00373BC3" w:rsidRPr="00B723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DC" w:rsidRPr="00B72390">
        <w:rPr>
          <w:rFonts w:ascii="Times New Roman" w:hAnsi="Times New Roman" w:cs="Times New Roman"/>
          <w:i/>
          <w:sz w:val="28"/>
          <w:szCs w:val="28"/>
        </w:rPr>
        <w:t>основополагающи</w:t>
      </w:r>
      <w:r w:rsidRPr="00B72390">
        <w:rPr>
          <w:rFonts w:ascii="Times New Roman" w:hAnsi="Times New Roman" w:cs="Times New Roman"/>
          <w:i/>
          <w:sz w:val="28"/>
          <w:szCs w:val="28"/>
        </w:rPr>
        <w:t>е</w:t>
      </w:r>
      <w:r w:rsidR="000772DC" w:rsidRPr="00B72390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 w:rsidRPr="00B72390">
        <w:rPr>
          <w:rFonts w:ascii="Times New Roman" w:hAnsi="Times New Roman" w:cs="Times New Roman"/>
          <w:i/>
          <w:sz w:val="28"/>
          <w:szCs w:val="28"/>
        </w:rPr>
        <w:t>ы</w:t>
      </w:r>
      <w:r w:rsidR="000772DC" w:rsidRPr="00B72390">
        <w:rPr>
          <w:rFonts w:ascii="Times New Roman" w:hAnsi="Times New Roman" w:cs="Times New Roman"/>
          <w:i/>
          <w:sz w:val="28"/>
          <w:szCs w:val="28"/>
        </w:rPr>
        <w:t>:</w:t>
      </w:r>
    </w:p>
    <w:p w:rsidR="000772DC" w:rsidRPr="00D935FD" w:rsidRDefault="000772DC" w:rsidP="00D935FD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Федерации» </w:t>
      </w:r>
    </w:p>
    <w:p w:rsidR="000772DC" w:rsidRPr="00D935FD" w:rsidRDefault="000772DC" w:rsidP="00D935FD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стандарты,</w:t>
      </w:r>
    </w:p>
    <w:p w:rsidR="000772DC" w:rsidRPr="00D935FD" w:rsidRDefault="000772DC" w:rsidP="00D935FD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Межведомственная программа развития дополнительного образования детей в Российской Федерации до 2020 года,</w:t>
      </w:r>
    </w:p>
    <w:p w:rsidR="000772DC" w:rsidRPr="00D935FD" w:rsidRDefault="000772DC" w:rsidP="00D935FD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образования»,</w:t>
      </w:r>
    </w:p>
    <w:p w:rsidR="000772DC" w:rsidRPr="00D935FD" w:rsidRDefault="000772DC" w:rsidP="00D935FD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2012г. № 599 «О мерах по реализации государственной политики в области образования и науки»,</w:t>
      </w:r>
    </w:p>
    <w:p w:rsidR="000772DC" w:rsidRPr="00D935FD" w:rsidRDefault="000772DC" w:rsidP="00D935FD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Профессиональный стандарт педагога,</w:t>
      </w:r>
    </w:p>
    <w:p w:rsidR="000772DC" w:rsidRPr="00D935FD" w:rsidRDefault="000772DC" w:rsidP="00D935FD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Программа «Доступная среда» (пролонгирована до 2020 года),</w:t>
      </w:r>
    </w:p>
    <w:p w:rsidR="000772DC" w:rsidRPr="00D935FD" w:rsidRDefault="000772DC" w:rsidP="00D935FD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Проект «2025» по созданию новых ме</w:t>
      </w:r>
      <w:proofErr w:type="gramStart"/>
      <w:r w:rsidRPr="00D935FD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D935FD">
        <w:rPr>
          <w:rFonts w:ascii="Times New Roman" w:hAnsi="Times New Roman" w:cs="Times New Roman"/>
          <w:sz w:val="28"/>
          <w:szCs w:val="28"/>
        </w:rPr>
        <w:t xml:space="preserve">олах, </w:t>
      </w:r>
    </w:p>
    <w:p w:rsidR="000772DC" w:rsidRPr="00D935FD" w:rsidRDefault="000772DC" w:rsidP="00D935FD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ab/>
        <w:t>а также другие многочисленные проекты документов, с которыми нам еще предстоит знакомиться и обсуждать.</w:t>
      </w:r>
    </w:p>
    <w:p w:rsidR="000772DC" w:rsidRPr="00D935FD" w:rsidRDefault="000772DC" w:rsidP="00D935F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A35">
        <w:rPr>
          <w:rFonts w:ascii="Times New Roman" w:hAnsi="Times New Roman" w:cs="Times New Roman"/>
          <w:i/>
          <w:sz w:val="28"/>
          <w:szCs w:val="28"/>
        </w:rPr>
        <w:t xml:space="preserve">Предметом особого внимания </w:t>
      </w:r>
      <w:r w:rsidR="00780DC8" w:rsidRPr="00C91A35">
        <w:rPr>
          <w:rFonts w:ascii="Times New Roman" w:hAnsi="Times New Roman" w:cs="Times New Roman"/>
          <w:i/>
          <w:sz w:val="28"/>
          <w:szCs w:val="28"/>
        </w:rPr>
        <w:t xml:space="preserve">каждой образовательной организации должны стать </w:t>
      </w:r>
      <w:r w:rsidRPr="00C91A35">
        <w:rPr>
          <w:rFonts w:ascii="Times New Roman" w:hAnsi="Times New Roman" w:cs="Times New Roman"/>
          <w:i/>
          <w:sz w:val="28"/>
          <w:szCs w:val="28"/>
        </w:rPr>
        <w:t>следующие направления работы</w:t>
      </w:r>
      <w:r w:rsidRPr="00D935FD">
        <w:rPr>
          <w:rFonts w:ascii="Times New Roman" w:hAnsi="Times New Roman" w:cs="Times New Roman"/>
          <w:sz w:val="28"/>
          <w:szCs w:val="28"/>
        </w:rPr>
        <w:t>:</w:t>
      </w:r>
    </w:p>
    <w:p w:rsidR="000772DC" w:rsidRPr="00D935FD" w:rsidRDefault="000772DC" w:rsidP="00D935F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- продолжение создания системы образовательных услуг, обеспечивающих комплексное развитие детей независимо от  их места проживания, состояния здоровья, социального положения;</w:t>
      </w:r>
    </w:p>
    <w:p w:rsidR="000772DC" w:rsidRPr="00D935FD" w:rsidRDefault="000772DC" w:rsidP="00D935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- реализация основных направлений приоритетного национального проекта «Образование»;</w:t>
      </w:r>
    </w:p>
    <w:p w:rsidR="000772DC" w:rsidRPr="00D935FD" w:rsidRDefault="000772DC" w:rsidP="00D935F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-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качества; переход к ориентированной модели образования в средней и старшей школе, превращение школы в центр жизни, а не только в место, где учат детей.</w:t>
      </w:r>
    </w:p>
    <w:p w:rsidR="00C91A35" w:rsidRDefault="000772DC" w:rsidP="00C91A3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t>- совершенствование системы раннего выявления, развивающего сопровождения и поддержки одарённых детей;</w:t>
      </w:r>
    </w:p>
    <w:p w:rsidR="00C91A35" w:rsidRPr="00C91A35" w:rsidRDefault="00C91A35" w:rsidP="00C91A3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A35">
        <w:rPr>
          <w:rFonts w:ascii="Times New Roman" w:hAnsi="Times New Roman" w:cs="Times New Roman"/>
          <w:sz w:val="28"/>
          <w:szCs w:val="28"/>
        </w:rPr>
        <w:t xml:space="preserve">- </w:t>
      </w:r>
      <w:r w:rsidRPr="00C91A35">
        <w:rPr>
          <w:rFonts w:ascii="Times New Roman" w:hAnsi="Times New Roman" w:cs="Times New Roman"/>
          <w:bCs/>
          <w:sz w:val="28"/>
          <w:szCs w:val="28"/>
        </w:rPr>
        <w:t>проведение подробного педагогического анализа используемых методических, информационных и других ресурсов для построения образовательного маршрута каждого ребёнка, в том числе и совершенствование основных образовательных программ;</w:t>
      </w:r>
    </w:p>
    <w:p w:rsidR="000772DC" w:rsidRPr="00D935FD" w:rsidRDefault="000772DC" w:rsidP="00D935F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A35">
        <w:rPr>
          <w:rFonts w:ascii="Times New Roman" w:hAnsi="Times New Roman" w:cs="Times New Roman"/>
          <w:sz w:val="28"/>
          <w:szCs w:val="28"/>
        </w:rPr>
        <w:t>- содействие повышению эффективности как  учебной</w:t>
      </w:r>
      <w:r w:rsidRPr="00D935FD">
        <w:rPr>
          <w:rFonts w:ascii="Times New Roman" w:hAnsi="Times New Roman" w:cs="Times New Roman"/>
          <w:sz w:val="28"/>
          <w:szCs w:val="28"/>
        </w:rPr>
        <w:t>, так и  воспитательной работы,  и, прежде всего,  гражданско-патриотического воспитания школьников;</w:t>
      </w:r>
    </w:p>
    <w:p w:rsidR="000772DC" w:rsidRDefault="000772DC" w:rsidP="00D935F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5FD">
        <w:rPr>
          <w:rFonts w:ascii="Times New Roman" w:hAnsi="Times New Roman" w:cs="Times New Roman"/>
          <w:sz w:val="28"/>
          <w:szCs w:val="28"/>
        </w:rPr>
        <w:lastRenderedPageBreak/>
        <w:t>- активное развитие творческого и инновационного потенциала учительского корпуса, повышение статуса педагогической профессии.</w:t>
      </w:r>
    </w:p>
    <w:sectPr w:rsidR="000772DC" w:rsidSect="00A8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EC2"/>
    <w:multiLevelType w:val="multilevel"/>
    <w:tmpl w:val="E962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1084"/>
    <w:multiLevelType w:val="hybridMultilevel"/>
    <w:tmpl w:val="80A0FE5A"/>
    <w:lvl w:ilvl="0" w:tplc="50321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6B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E4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A9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4D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6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EA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8E070F"/>
    <w:multiLevelType w:val="multilevel"/>
    <w:tmpl w:val="DD5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277A3"/>
    <w:multiLevelType w:val="multilevel"/>
    <w:tmpl w:val="DC48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47A65"/>
    <w:multiLevelType w:val="hybridMultilevel"/>
    <w:tmpl w:val="8D0EBEE0"/>
    <w:lvl w:ilvl="0" w:tplc="4DD6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6F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2A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A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E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4C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C5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E7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467622"/>
    <w:multiLevelType w:val="multilevel"/>
    <w:tmpl w:val="A81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B2972"/>
    <w:multiLevelType w:val="hybridMultilevel"/>
    <w:tmpl w:val="80863044"/>
    <w:lvl w:ilvl="0" w:tplc="02EE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CE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22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CD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0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2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44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CB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096BA6"/>
    <w:multiLevelType w:val="multilevel"/>
    <w:tmpl w:val="0A2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50DFA"/>
    <w:multiLevelType w:val="multilevel"/>
    <w:tmpl w:val="BF12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4456D"/>
    <w:multiLevelType w:val="hybridMultilevel"/>
    <w:tmpl w:val="61C8C97C"/>
    <w:lvl w:ilvl="0" w:tplc="9614E39E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1" w:tplc="9614E39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E08"/>
    <w:rsid w:val="000772DC"/>
    <w:rsid w:val="001B32B5"/>
    <w:rsid w:val="002659ED"/>
    <w:rsid w:val="00373BC3"/>
    <w:rsid w:val="005F07B2"/>
    <w:rsid w:val="00662DB5"/>
    <w:rsid w:val="006672A9"/>
    <w:rsid w:val="00672855"/>
    <w:rsid w:val="00780DC8"/>
    <w:rsid w:val="00794D74"/>
    <w:rsid w:val="007D050F"/>
    <w:rsid w:val="008406EC"/>
    <w:rsid w:val="00A80148"/>
    <w:rsid w:val="00AB1F77"/>
    <w:rsid w:val="00AB2C8D"/>
    <w:rsid w:val="00B708CB"/>
    <w:rsid w:val="00B72390"/>
    <w:rsid w:val="00C91A35"/>
    <w:rsid w:val="00CE6E08"/>
    <w:rsid w:val="00D935FD"/>
    <w:rsid w:val="00DC37AB"/>
    <w:rsid w:val="00E37061"/>
    <w:rsid w:val="00E978C7"/>
    <w:rsid w:val="00FE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6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AnnaMihailovna</dc:creator>
  <cp:keywords/>
  <dc:description/>
  <cp:lastModifiedBy>AnnaMihailovna</cp:lastModifiedBy>
  <cp:revision>23</cp:revision>
  <cp:lastPrinted>2016-08-31T06:21:00Z</cp:lastPrinted>
  <dcterms:created xsi:type="dcterms:W3CDTF">2016-08-30T12:53:00Z</dcterms:created>
  <dcterms:modified xsi:type="dcterms:W3CDTF">2016-08-31T10:55:00Z</dcterms:modified>
</cp:coreProperties>
</file>